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0A891" w14:textId="77777777" w:rsidR="0051552B" w:rsidRPr="0051552B" w:rsidRDefault="0051552B" w:rsidP="0051552B">
      <w:pPr>
        <w:ind w:firstLine="0"/>
        <w:rPr>
          <w:b/>
          <w:bCs/>
          <w:lang w:val="en-GB"/>
        </w:rPr>
      </w:pPr>
      <w:r w:rsidRPr="0051552B">
        <w:rPr>
          <w:rFonts w:ascii="Segoe UI Emoji" w:hAnsi="Segoe UI Emoji" w:cs="Segoe UI Emoji"/>
          <w:b/>
          <w:bCs/>
          <w:lang w:val="en-GB"/>
        </w:rPr>
        <w:t>🎥</w:t>
      </w:r>
      <w:r w:rsidRPr="0051552B">
        <w:rPr>
          <w:b/>
          <w:bCs/>
          <w:lang w:val="en-GB"/>
        </w:rPr>
        <w:t xml:space="preserve"> TIKTOK SCRIPT 1 — Beginner-Friendly Funnels</w:t>
      </w:r>
    </w:p>
    <w:p w14:paraId="144F9C71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Script:</w:t>
      </w:r>
      <w:r w:rsidRPr="0051552B">
        <w:rPr>
          <w:lang w:val="en-GB"/>
        </w:rPr>
        <w:br/>
        <w:t>“Think you need fancy tools or tech skills to build a sales funnel?</w:t>
      </w:r>
      <w:r w:rsidRPr="0051552B">
        <w:rPr>
          <w:lang w:val="en-GB"/>
        </w:rPr>
        <w:br/>
        <w:t>Nope. This guide breaks down 15 simple, proven funnels you can launch — even if you're starting from scratch.</w:t>
      </w:r>
      <w:r w:rsidRPr="0051552B">
        <w:rPr>
          <w:lang w:val="en-GB"/>
        </w:rPr>
        <w:br/>
        <w:t>No coding. No confusion. Just clear steps that get results.</w:t>
      </w:r>
      <w:r w:rsidRPr="0051552B">
        <w:rPr>
          <w:lang w:val="en-GB"/>
        </w:rPr>
        <w:br/>
        <w:t>Want to finally build a funnel that actually works?”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4D3165C1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Caption:</w:t>
      </w:r>
      <w:r w:rsidRPr="0051552B">
        <w:rPr>
          <w:lang w:val="en-GB"/>
        </w:rPr>
        <w:t xml:space="preserve"> Build a funnel with zero tech skills? YES.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Description:</w:t>
      </w:r>
      <w:r w:rsidRPr="0051552B">
        <w:rPr>
          <w:lang w:val="en-GB"/>
        </w:rPr>
        <w:t xml:space="preserve"> This guide gives you 15 beginner-friendly funnels that convert — no overwhelm.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Hashtags:</w:t>
      </w:r>
      <w:r w:rsidRPr="0051552B">
        <w:rPr>
          <w:lang w:val="en-GB"/>
        </w:rPr>
        <w:t xml:space="preserve"> #FunnelsMadeSimple #NoCodeTools #MarketingHelp #BeginnerFunnels #OnlineSuccess #SideHustleTips #DigitalStartup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7B197A9F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lang w:val="en-GB"/>
        </w:rPr>
        <w:pict w14:anchorId="2063A2AC">
          <v:rect id="_x0000_i1049" style="width:0;height:1.5pt" o:hralign="center" o:hrstd="t" o:hr="t" fillcolor="#a0a0a0" stroked="f"/>
        </w:pict>
      </w:r>
    </w:p>
    <w:p w14:paraId="1B8219FA" w14:textId="77777777" w:rsidR="0051552B" w:rsidRPr="0051552B" w:rsidRDefault="0051552B" w:rsidP="0051552B">
      <w:pPr>
        <w:ind w:firstLine="0"/>
        <w:rPr>
          <w:b/>
          <w:bCs/>
          <w:lang w:val="en-GB"/>
        </w:rPr>
      </w:pPr>
      <w:r w:rsidRPr="0051552B">
        <w:rPr>
          <w:rFonts w:ascii="Segoe UI Emoji" w:hAnsi="Segoe UI Emoji" w:cs="Segoe UI Emoji"/>
          <w:b/>
          <w:bCs/>
          <w:lang w:val="en-GB"/>
        </w:rPr>
        <w:t>🎥</w:t>
      </w:r>
      <w:r w:rsidRPr="0051552B">
        <w:rPr>
          <w:b/>
          <w:bCs/>
          <w:lang w:val="en-GB"/>
        </w:rPr>
        <w:t xml:space="preserve"> TIKTOK SCRIPT 2 — AI + Funnel Gap</w:t>
      </w:r>
    </w:p>
    <w:p w14:paraId="692B5B2B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Script:</w:t>
      </w:r>
      <w:r w:rsidRPr="0051552B">
        <w:rPr>
          <w:lang w:val="en-GB"/>
        </w:rPr>
        <w:br/>
        <w:t>“You’ve got the content… but where are the sales?</w:t>
      </w:r>
      <w:r w:rsidRPr="0051552B">
        <w:rPr>
          <w:lang w:val="en-GB"/>
        </w:rPr>
        <w:br/>
        <w:t>Here’s why: content alone doesn’t convert. Funnels do.</w:t>
      </w:r>
      <w:r w:rsidRPr="0051552B">
        <w:rPr>
          <w:lang w:val="en-GB"/>
        </w:rPr>
        <w:br/>
        <w:t>This report gives you 15 proven funnel frameworks that turn views into actual income.</w:t>
      </w:r>
      <w:r w:rsidRPr="0051552B">
        <w:rPr>
          <w:lang w:val="en-GB"/>
        </w:rPr>
        <w:br/>
        <w:t>Stop spinning your wheels. Start selling smarter.”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3F55682C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Caption:</w:t>
      </w:r>
      <w:r w:rsidRPr="0051552B">
        <w:rPr>
          <w:lang w:val="en-GB"/>
        </w:rPr>
        <w:t xml:space="preserve"> Don’t just create content. Monetize it.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Description:</w:t>
      </w:r>
      <w:r w:rsidRPr="0051552B">
        <w:rPr>
          <w:lang w:val="en-GB"/>
        </w:rPr>
        <w:t xml:space="preserve"> Discover 15 funnels designed to turn your attention into predictable sales.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Hashtags:</w:t>
      </w:r>
      <w:r w:rsidRPr="0051552B">
        <w:rPr>
          <w:lang w:val="en-GB"/>
        </w:rPr>
        <w:t xml:space="preserve"> #MonetizeAI #SmartFunnels #ContentToCash #DigitalMarketingTools #FunnelsThatWork #MarketingFix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4A8A3ADF" w14:textId="11E90658" w:rsidR="0051552B" w:rsidRPr="0051552B" w:rsidRDefault="0051552B" w:rsidP="0051552B">
      <w:pPr>
        <w:ind w:firstLine="0"/>
        <w:rPr>
          <w:lang w:val="en-GB"/>
        </w:rPr>
      </w:pPr>
    </w:p>
    <w:p w14:paraId="574AF881" w14:textId="77777777" w:rsidR="0051552B" w:rsidRDefault="0051552B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4016384" w14:textId="7C68B093" w:rsidR="0051552B" w:rsidRPr="0051552B" w:rsidRDefault="0051552B" w:rsidP="0051552B">
      <w:pPr>
        <w:ind w:firstLine="0"/>
        <w:rPr>
          <w:b/>
          <w:bCs/>
          <w:lang w:val="en-GB"/>
        </w:rPr>
      </w:pPr>
      <w:r w:rsidRPr="0051552B">
        <w:rPr>
          <w:rFonts w:ascii="Segoe UI Emoji" w:hAnsi="Segoe UI Emoji" w:cs="Segoe UI Emoji"/>
          <w:b/>
          <w:bCs/>
          <w:lang w:val="en-GB"/>
        </w:rPr>
        <w:lastRenderedPageBreak/>
        <w:t>🎥</w:t>
      </w:r>
      <w:r w:rsidRPr="0051552B">
        <w:rPr>
          <w:b/>
          <w:bCs/>
          <w:lang w:val="en-GB"/>
        </w:rPr>
        <w:t xml:space="preserve"> TIKTOK SCRIPT 3 — Funnel Versatility</w:t>
      </w:r>
    </w:p>
    <w:p w14:paraId="34538503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Script:</w:t>
      </w:r>
      <w:r w:rsidRPr="0051552B">
        <w:rPr>
          <w:lang w:val="en-GB"/>
        </w:rPr>
        <w:br/>
        <w:t>“Selling a course? Running a membership? Offering coaching?</w:t>
      </w:r>
      <w:r w:rsidRPr="0051552B">
        <w:rPr>
          <w:lang w:val="en-GB"/>
        </w:rPr>
        <w:br/>
        <w:t xml:space="preserve">This report gives you 15 funnel paths that fit </w:t>
      </w:r>
      <w:r w:rsidRPr="0051552B">
        <w:rPr>
          <w:i/>
          <w:iCs/>
          <w:lang w:val="en-GB"/>
        </w:rPr>
        <w:t>every</w:t>
      </w:r>
      <w:r w:rsidRPr="0051552B">
        <w:rPr>
          <w:lang w:val="en-GB"/>
        </w:rPr>
        <w:t xml:space="preserve"> kind of offer.</w:t>
      </w:r>
      <w:r w:rsidRPr="0051552B">
        <w:rPr>
          <w:lang w:val="en-GB"/>
        </w:rPr>
        <w:br/>
        <w:t>No matter your niche — there’s a framework here that works.</w:t>
      </w:r>
      <w:r w:rsidRPr="0051552B">
        <w:rPr>
          <w:lang w:val="en-GB"/>
        </w:rPr>
        <w:br/>
        <w:t>How much could you grow with a funnel that fits?”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03229790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Caption:</w:t>
      </w:r>
      <w:r w:rsidRPr="0051552B">
        <w:rPr>
          <w:lang w:val="en-GB"/>
        </w:rPr>
        <w:t xml:space="preserve"> One guide. 15 funnels. Endless sales paths.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Description:</w:t>
      </w:r>
      <w:r w:rsidRPr="0051552B">
        <w:rPr>
          <w:lang w:val="en-GB"/>
        </w:rPr>
        <w:t xml:space="preserve"> Whether you sell services or products, these funnels make it easier to convert.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Hashtags:</w:t>
      </w:r>
      <w:r w:rsidRPr="0051552B">
        <w:rPr>
          <w:lang w:val="en-GB"/>
        </w:rPr>
        <w:t xml:space="preserve"> #FunnelsForCoaches #OnlineCourses #MembershipSales #SalesFunnels #MarketingSystems #GrowthPlan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611D3020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lang w:val="en-GB"/>
        </w:rPr>
        <w:pict w14:anchorId="0B3D5BCA">
          <v:rect id="_x0000_i1051" style="width:0;height:1.5pt" o:hralign="center" o:hrstd="t" o:hr="t" fillcolor="#a0a0a0" stroked="f"/>
        </w:pict>
      </w:r>
    </w:p>
    <w:p w14:paraId="37CC1A0A" w14:textId="77777777" w:rsidR="0051552B" w:rsidRPr="0051552B" w:rsidRDefault="0051552B" w:rsidP="0051552B">
      <w:pPr>
        <w:ind w:firstLine="0"/>
        <w:rPr>
          <w:b/>
          <w:bCs/>
          <w:lang w:val="en-GB"/>
        </w:rPr>
      </w:pPr>
      <w:r w:rsidRPr="0051552B">
        <w:rPr>
          <w:rFonts w:ascii="Segoe UI Emoji" w:hAnsi="Segoe UI Emoji" w:cs="Segoe UI Emoji"/>
          <w:b/>
          <w:bCs/>
          <w:lang w:val="en-GB"/>
        </w:rPr>
        <w:t>🎥</w:t>
      </w:r>
      <w:r w:rsidRPr="0051552B">
        <w:rPr>
          <w:b/>
          <w:bCs/>
          <w:lang w:val="en-GB"/>
        </w:rPr>
        <w:t xml:space="preserve"> TIKTOK SCRIPT 4 — Predictable Income</w:t>
      </w:r>
    </w:p>
    <w:p w14:paraId="2C0FB705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Script:</w:t>
      </w:r>
      <w:r w:rsidRPr="0051552B">
        <w:rPr>
          <w:lang w:val="en-GB"/>
        </w:rPr>
        <w:br/>
        <w:t>“You’re posting. You’re active. But your sales? Crickets.</w:t>
      </w:r>
      <w:r w:rsidRPr="0051552B">
        <w:rPr>
          <w:lang w:val="en-GB"/>
        </w:rPr>
        <w:br/>
        <w:t>You don’t need more content — you need a conversion system.</w:t>
      </w:r>
      <w:r w:rsidRPr="0051552B">
        <w:rPr>
          <w:lang w:val="en-GB"/>
        </w:rPr>
        <w:br/>
        <w:t>This guide gives you 15 funnels that consistently turn traffic into buyers.</w:t>
      </w:r>
      <w:r w:rsidRPr="0051552B">
        <w:rPr>
          <w:lang w:val="en-GB"/>
        </w:rPr>
        <w:br/>
        <w:t>Are you ready to make your sales predictable?”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71ECF5EF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Caption:</w:t>
      </w:r>
      <w:r w:rsidRPr="0051552B">
        <w:rPr>
          <w:lang w:val="en-GB"/>
        </w:rPr>
        <w:t xml:space="preserve"> Content is good. Funnels are better.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Description:</w:t>
      </w:r>
      <w:r w:rsidRPr="0051552B">
        <w:rPr>
          <w:lang w:val="en-GB"/>
        </w:rPr>
        <w:t xml:space="preserve"> Use these 15 funnel frameworks to start selling smarter, not harder.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Hashtags:</w:t>
      </w:r>
      <w:r w:rsidRPr="0051552B">
        <w:rPr>
          <w:lang w:val="en-GB"/>
        </w:rPr>
        <w:t xml:space="preserve"> #ContentToCash #SmartFunnels #SalesStrategy #OnlineSales #MarketingBlueprint #PassiveRevenue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2AA3B7BA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lang w:val="en-GB"/>
        </w:rPr>
        <w:pict w14:anchorId="4BF70ED4">
          <v:rect id="_x0000_i1052" style="width:0;height:1.5pt" o:hralign="center" o:hrstd="t" o:hr="t" fillcolor="#a0a0a0" stroked="f"/>
        </w:pict>
      </w:r>
    </w:p>
    <w:p w14:paraId="65CC359B" w14:textId="77777777" w:rsidR="0051552B" w:rsidRPr="0051552B" w:rsidRDefault="0051552B" w:rsidP="0051552B">
      <w:pPr>
        <w:ind w:firstLine="0"/>
        <w:rPr>
          <w:b/>
          <w:bCs/>
          <w:lang w:val="en-GB"/>
        </w:rPr>
      </w:pPr>
      <w:r w:rsidRPr="0051552B">
        <w:rPr>
          <w:rFonts w:ascii="Segoe UI Emoji" w:hAnsi="Segoe UI Emoji" w:cs="Segoe UI Emoji"/>
          <w:b/>
          <w:bCs/>
          <w:lang w:val="en-GB"/>
        </w:rPr>
        <w:t>🎥</w:t>
      </w:r>
      <w:r w:rsidRPr="0051552B">
        <w:rPr>
          <w:b/>
          <w:bCs/>
          <w:lang w:val="en-GB"/>
        </w:rPr>
        <w:t xml:space="preserve"> TIKTOK SCRIPT 5 — Clarity + Simplicity</w:t>
      </w:r>
    </w:p>
    <w:p w14:paraId="66316FBF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Script:</w:t>
      </w:r>
      <w:r w:rsidRPr="0051552B">
        <w:rPr>
          <w:lang w:val="en-GB"/>
        </w:rPr>
        <w:br/>
        <w:t>“Tired of feeling stuck, guessing how to sell your offer?</w:t>
      </w:r>
      <w:r w:rsidRPr="0051552B">
        <w:rPr>
          <w:lang w:val="en-GB"/>
        </w:rPr>
        <w:br/>
        <w:t>This guide gives you 15 funnel frameworks — with clear steps, real strategies, and no fluff.</w:t>
      </w:r>
      <w:r w:rsidRPr="0051552B">
        <w:rPr>
          <w:lang w:val="en-GB"/>
        </w:rPr>
        <w:br/>
        <w:t>If you’re done winging it and ready to win…</w:t>
      </w:r>
      <w:r w:rsidRPr="0051552B">
        <w:rPr>
          <w:lang w:val="en-GB"/>
        </w:rPr>
        <w:br/>
        <w:t>This is your roadmap.”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1198D692" w14:textId="77777777" w:rsidR="0051552B" w:rsidRPr="0051552B" w:rsidRDefault="0051552B" w:rsidP="0051552B">
      <w:pPr>
        <w:ind w:firstLine="0"/>
        <w:rPr>
          <w:lang w:val="en-GB"/>
        </w:rPr>
      </w:pPr>
      <w:r w:rsidRPr="0051552B">
        <w:rPr>
          <w:b/>
          <w:bCs/>
          <w:lang w:val="en-GB"/>
        </w:rPr>
        <w:t>Caption:</w:t>
      </w:r>
      <w:r w:rsidRPr="0051552B">
        <w:rPr>
          <w:lang w:val="en-GB"/>
        </w:rPr>
        <w:t xml:space="preserve"> Stop guessing. Start selling.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Description:</w:t>
      </w:r>
      <w:r w:rsidRPr="0051552B">
        <w:rPr>
          <w:lang w:val="en-GB"/>
        </w:rPr>
        <w:t xml:space="preserve"> 15 funnels, one report, endless clarity. Perfect for digital sellers who want results.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Hashtags:</w:t>
      </w:r>
      <w:r w:rsidRPr="0051552B">
        <w:rPr>
          <w:lang w:val="en-GB"/>
        </w:rPr>
        <w:t xml:space="preserve"> #DigitalSelling #FunnelClarity #SalesBlueprint #MarketingThatWorks #OnlineSuccess</w:t>
      </w:r>
      <w:r w:rsidRPr="0051552B">
        <w:rPr>
          <w:lang w:val="en-GB"/>
        </w:rPr>
        <w:br/>
      </w:r>
      <w:r w:rsidRPr="0051552B">
        <w:rPr>
          <w:b/>
          <w:bCs/>
          <w:lang w:val="en-GB"/>
        </w:rPr>
        <w:t>CTA:</w:t>
      </w:r>
      <w:r w:rsidRPr="0051552B">
        <w:rPr>
          <w:lang w:val="en-GB"/>
        </w:rPr>
        <w:t xml:space="preserve"> Link in bio.</w:t>
      </w:r>
    </w:p>
    <w:p w14:paraId="0D885C6C" w14:textId="77777777" w:rsidR="00744615" w:rsidRPr="0051552B" w:rsidRDefault="00744615" w:rsidP="0051552B">
      <w:pPr>
        <w:ind w:firstLine="0"/>
        <w:rPr>
          <w:lang w:val="en-CA"/>
        </w:rPr>
      </w:pPr>
    </w:p>
    <w:sectPr w:rsidR="00744615" w:rsidRPr="005155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92"/>
    <w:rsid w:val="00052214"/>
    <w:rsid w:val="000707F9"/>
    <w:rsid w:val="002A33B5"/>
    <w:rsid w:val="004D2F92"/>
    <w:rsid w:val="0051552B"/>
    <w:rsid w:val="00542049"/>
    <w:rsid w:val="006F10B1"/>
    <w:rsid w:val="0074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ABAB77"/>
  <w15:chartTrackingRefBased/>
  <w15:docId w15:val="{0C71C53F-9192-4A69-B812-6EB3FCF2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2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2F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2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2F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2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2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2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2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F9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2F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2F9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2F9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2F9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2F9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2F9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2F9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2F9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D2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2F9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F9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F9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D2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2F9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D2F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2F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F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F92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D2F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2465</Characters>
  <Application>Microsoft Office Word</Application>
  <DocSecurity>0</DocSecurity>
  <Lines>64</Lines>
  <Paragraphs>17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2025-10-05T16:57:00Z</dcterms:created>
  <dcterms:modified xsi:type="dcterms:W3CDTF">2025-10-05T16:57:00Z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edc4059a-81ed-4925-820d-48a156292874</vt:lpwstr>
  </property>
</Properties>
</file>